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D57FE6">
      <w:pPr>
        <w:widowControl/>
        <w:spacing w:line="560" w:lineRule="exact"/>
        <w:jc w:val="center"/>
        <w:rPr>
          <w:rFonts w:hint="default" w:ascii="Times New Roman" w:hAnsi="Times New Roman" w:eastAsia="方正小标宋简体" w:cs="Times New Roman"/>
          <w:kern w:val="0"/>
          <w:sz w:val="44"/>
          <w:szCs w:val="44"/>
          <w:highlight w:val="none"/>
        </w:rPr>
      </w:pPr>
      <w:bookmarkStart w:id="0" w:name="_GoBack"/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highlight w:val="none"/>
        </w:rPr>
        <w:t>202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  <w:highlight w:val="none"/>
        </w:rPr>
        <w:t>年安吉县乡镇机关考试录用公务员“优秀村干部”笔试成绩加分人员名单公示</w:t>
      </w:r>
    </w:p>
    <w:p w14:paraId="142613FD">
      <w:pPr>
        <w:widowControl/>
        <w:spacing w:line="560" w:lineRule="exact"/>
        <w:ind w:firstLine="64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</w:p>
    <w:p w14:paraId="3D43E7DD">
      <w:pPr>
        <w:widowControl/>
        <w:spacing w:line="560" w:lineRule="exact"/>
        <w:ind w:firstLine="640"/>
        <w:jc w:val="both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根据《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eastAsia="zh-CN"/>
        </w:rPr>
        <w:t>浙江省机关单位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>2026年度考试录用公务员公告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》规定，对现任村“两委”正职（以报名时的任职为准）报考乡镇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eastAsia="zh-CN"/>
        </w:rPr>
        <w:t>（街道）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机关面向优秀村干部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职位的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，笔试总成绩加10分。现对我县符合加分条件人员予以公示。</w:t>
      </w:r>
    </w:p>
    <w:p w14:paraId="239709AB">
      <w:pPr>
        <w:widowControl/>
        <w:spacing w:line="560" w:lineRule="exact"/>
        <w:ind w:firstLine="640"/>
        <w:jc w:val="left"/>
        <w:rPr>
          <w:rFonts w:hint="default" w:ascii="Times New Roman" w:hAnsi="Times New Roman" w:eastAsia="黑体" w:cs="Times New Roman"/>
          <w:bCs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1.</w:t>
      </w:r>
      <w:r>
        <w:rPr>
          <w:rFonts w:hint="default" w:ascii="Times New Roman" w:hAnsi="Times New Roman" w:eastAsia="黑体" w:cs="Times New Roman"/>
          <w:bCs/>
          <w:sz w:val="32"/>
          <w:szCs w:val="32"/>
          <w:highlight w:val="none"/>
        </w:rPr>
        <w:t>公示对象</w:t>
      </w:r>
    </w:p>
    <w:p w14:paraId="2AF235FF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bCs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张闻泽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孝丰镇赋石村党总支书记、村委会主任</w:t>
      </w:r>
    </w:p>
    <w:p w14:paraId="6512AB60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杨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华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农科区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横塘村党总支书记、村委会主任</w:t>
      </w:r>
    </w:p>
    <w:p w14:paraId="6258B62D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何丽燕  昌硕街道石鹰村党支部书记、村委会主任</w:t>
      </w:r>
    </w:p>
    <w:p w14:paraId="4864E89B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顾界泽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 上墅乡施阮村党总支书记、村委会主任</w:t>
      </w:r>
    </w:p>
    <w:p w14:paraId="29609C2B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注：根据招考公告及报考指南相关规定，本次招考所涉及的工作经历、服务期、任职期等时间年限的计算统一截至202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年11月。</w:t>
      </w:r>
    </w:p>
    <w:p w14:paraId="3CFF9D33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2.反映问题的方式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在公示期限内，任何单位和个人均可通过来信、来电、来访的形式，向县委组织部反映公示对象存在的问题。以单位名义反映问题的应加盖公章，以个人名义反映问题的提倡署报本人真实姓名。</w:t>
      </w:r>
    </w:p>
    <w:p w14:paraId="0D9F7E09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 xml:space="preserve">3.要求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反映问题要坚持实事求是的原则，反对借机诽谤诬告。</w:t>
      </w:r>
    </w:p>
    <w:p w14:paraId="785D2D3A">
      <w:pPr>
        <w:spacing w:line="560" w:lineRule="exact"/>
        <w:ind w:firstLine="640" w:firstLineChars="200"/>
        <w:rPr>
          <w:rFonts w:hint="default" w:ascii="Times New Roman" w:hAnsi="Times New Roman" w:eastAsia="宋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 xml:space="preserve">4.公示时间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从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年1月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日起至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日止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。</w:t>
      </w:r>
    </w:p>
    <w:p w14:paraId="3DE217C0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5.联系科室和受理电话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联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  <w:t>系科室：县委组织部公务员管理科 地址：县行政中心八楼 邮编：313300 举报电话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eastAsia="zh-CN"/>
        </w:rPr>
        <w:t>：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  <w:t>5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  <w:t>23844，E-mail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eastAsia="zh-CN"/>
        </w:rPr>
        <w:t>：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val="en-US" w:eastAsia="zh-CN"/>
        </w:rPr>
        <w:t>495614943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  <w:t>@qq.com</w:t>
      </w:r>
    </w:p>
    <w:p w14:paraId="4BCE147E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</w:p>
    <w:p w14:paraId="063A1FA4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</w:p>
    <w:p w14:paraId="44935FF6">
      <w:pPr>
        <w:widowControl/>
        <w:spacing w:line="560" w:lineRule="exact"/>
        <w:jc w:val="righ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中共安吉县委组织部</w:t>
      </w:r>
    </w:p>
    <w:p w14:paraId="76916594">
      <w:pPr>
        <w:widowControl/>
        <w:spacing w:line="560" w:lineRule="exact"/>
        <w:ind w:right="160"/>
        <w:jc w:val="righ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202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年1月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>21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  <w:t>日</w:t>
      </w:r>
    </w:p>
    <w:p w14:paraId="2F45D853">
      <w:pPr>
        <w:rPr>
          <w:rFonts w:hint="default" w:ascii="Times New Roman" w:hAnsi="Times New Roman" w:cs="Times New Roma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0000600000000000000"/>
    <w:charset w:val="86"/>
    <w:family w:val="script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zNjg1Zjk5YzZhMDBmMjRhZjdiM2I3YTg5N2ViOWYifQ=="/>
  </w:docVars>
  <w:rsids>
    <w:rsidRoot w:val="00CC39CB"/>
    <w:rsid w:val="000D2400"/>
    <w:rsid w:val="001F0B09"/>
    <w:rsid w:val="002E08EB"/>
    <w:rsid w:val="00424E2B"/>
    <w:rsid w:val="00430705"/>
    <w:rsid w:val="004B5565"/>
    <w:rsid w:val="00583AA4"/>
    <w:rsid w:val="0060375C"/>
    <w:rsid w:val="00800484"/>
    <w:rsid w:val="008C29B7"/>
    <w:rsid w:val="008D6C36"/>
    <w:rsid w:val="00A23E83"/>
    <w:rsid w:val="00AF605F"/>
    <w:rsid w:val="00B90B88"/>
    <w:rsid w:val="00BC2729"/>
    <w:rsid w:val="00C53FBF"/>
    <w:rsid w:val="00CC39CB"/>
    <w:rsid w:val="00D30574"/>
    <w:rsid w:val="00D90D4F"/>
    <w:rsid w:val="084D3FD0"/>
    <w:rsid w:val="15D85FCF"/>
    <w:rsid w:val="2AF77388"/>
    <w:rsid w:val="2F370591"/>
    <w:rsid w:val="348E664C"/>
    <w:rsid w:val="3D2F21F1"/>
    <w:rsid w:val="3F2F1B85"/>
    <w:rsid w:val="40F34BB6"/>
    <w:rsid w:val="41103753"/>
    <w:rsid w:val="45E701C3"/>
    <w:rsid w:val="57E124A4"/>
    <w:rsid w:val="5F642E09"/>
    <w:rsid w:val="616E2A35"/>
    <w:rsid w:val="67F215F4"/>
    <w:rsid w:val="6A8C23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9d0bbca7-6d88-4f27-b442-2172701b15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472</Words>
  <Characters>530</Characters>
  <Lines>4</Lines>
  <Paragraphs>1</Paragraphs>
  <TotalTime>140</TotalTime>
  <ScaleCrop>false</ScaleCrop>
  <LinksUpToDate>false</LinksUpToDate>
  <CharactersWithSpaces>551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2022-07-23T07:50:00Z</dcterms:created>
  <dc:creator>pc</dc:creator>
  <cp:lastModifiedBy>严欢</cp:lastModifiedBy>
  <cp:lastPrinted>2022-07-23T08:11:00Z</cp:lastPrinted>
  <dcterms:modified xsi:type="dcterms:W3CDTF">2026-01-21T02:18:06Z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8A8DD8ABAC6745B0900F55B568193346_13</vt:lpwstr>
  </property>
  <property fmtid="{D5CDD505-2E9C-101B-9397-08002B2CF9AE}" pid="4" name="KSOTemplateDocerSaveRecord">
    <vt:lpwstr>eyJoZGlkIjoiNzE3MTg0OTI0MDUwMzk1MDMzYjBlYWE5MjJlNjNhY2YiLCJ1c2VySWQiOiIyNjQ5NDk4OTEifQ==</vt:lpwstr>
  </property>
</Properties>
</file>