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default" w:eastAsia="黑体"/>
          <w:bCs/>
          <w:color w:val="000000"/>
          <w:spacing w:val="8"/>
          <w:sz w:val="32"/>
          <w:szCs w:val="32"/>
          <w:lang w:val="en-US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-339725</wp:posOffset>
                </wp:positionH>
                <wp:positionV relativeFrom="paragraph">
                  <wp:posOffset>-125730</wp:posOffset>
                </wp:positionV>
                <wp:extent cx="1151890" cy="371475"/>
                <wp:effectExtent l="0" t="0" r="0" b="0"/>
                <wp:wrapNone/>
                <wp:docPr id="2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35" y="9525"/>
                          <a:ext cx="1151890" cy="371475"/>
                        </a:xfrm>
                        <a:prstGeom prst="rect">
                          <a:avLst/>
                        </a:prstGeom>
                        <a:noFill/>
                        <a:ln w="9525" cmpd="sng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rFonts w:hint="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" o:spid="_x0000_s1026" o:spt="202" type="#_x0000_t202" style="position:absolute;left:0pt;margin-left:-26.75pt;margin-top:-9.9pt;height:29.25pt;width:90.7pt;z-index:251659264;mso-width-relative:page;mso-height-relative:page;" filled="f" stroked="f" coordsize="21600,21600" o:gfxdata="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HcfkQrYAAAACgEAAA8AAAAAAAAAAQAgAAAAIgAAAGRycy9kb3ducmV2LnhtbFBLAQIU&#10;ABQAAAAIAIdO4kAkJQO+8wEAAM8DAAAOAAAAAAAAAAEAIAAAACcBAABkcnMvZTJvRG9jLnhtbFBL&#10;BQYAAAAABgAGAFkBAACM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eastAsia="黑体"/>
          <w:bCs/>
          <w:color w:val="000000"/>
          <w:spacing w:val="8"/>
          <w:sz w:val="32"/>
          <w:szCs w:val="32"/>
          <w:lang w:eastAsia="zh-CN"/>
        </w:rPr>
        <w:t>附件</w:t>
      </w:r>
      <w:r>
        <w:rPr>
          <w:rFonts w:hint="eastAsia" w:eastAsia="黑体"/>
          <w:bCs/>
          <w:color w:val="000000"/>
          <w:spacing w:val="8"/>
          <w:sz w:val="32"/>
          <w:szCs w:val="32"/>
          <w:lang w:val="en-US" w:eastAsia="zh-CN"/>
        </w:rPr>
        <w:t>4：</w:t>
      </w:r>
    </w:p>
    <w:p>
      <w:pPr>
        <w:spacing w:line="60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hint="eastAsia"/>
          <w:b/>
          <w:bCs/>
          <w:color w:val="000000"/>
          <w:spacing w:val="8"/>
          <w:sz w:val="44"/>
          <w:szCs w:val="44"/>
        </w:rPr>
      </w:pPr>
    </w:p>
    <w:p>
      <w:pPr>
        <w:spacing w:line="600" w:lineRule="exact"/>
        <w:jc w:val="center"/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begin"/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instrText xml:space="preserve">HYPERLINK "http://bm.scs.gov.cn/2015/UserControl/Department/html/附件二：全国人大机关放弃声明.doc"</w:instrTex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separate"/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t>放弃资格</w:t>
      </w:r>
      <w:r>
        <w:rPr>
          <w:rFonts w:hint="eastAsia" w:ascii="方正小标宋简体" w:eastAsia="方正小标宋简体" w:cs="宋体"/>
          <w:b/>
          <w:bCs/>
          <w:color w:val="000000"/>
          <w:spacing w:val="8"/>
          <w:sz w:val="44"/>
          <w:szCs w:val="44"/>
        </w:rPr>
        <w:t>复审和</w: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t>面试资格声明</w:t>
      </w:r>
      <w:r>
        <w:rPr>
          <w:rFonts w:hint="eastAsia" w:ascii="方正小标宋简体" w:eastAsia="方正小标宋简体"/>
          <w:b/>
          <w:bCs/>
          <w:color w:val="000000"/>
          <w:spacing w:val="8"/>
          <w:sz w:val="44"/>
          <w:szCs w:val="44"/>
        </w:rPr>
        <w:fldChar w:fldCharType="end"/>
      </w:r>
    </w:p>
    <w:p>
      <w:pPr>
        <w:spacing w:line="600" w:lineRule="exact"/>
        <w:ind w:firstLine="675" w:firstLineChars="200"/>
        <w:rPr>
          <w:rFonts w:hint="eastAsia"/>
          <w:b/>
          <w:bCs/>
          <w:color w:val="000000"/>
          <w:spacing w:val="8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  <w:lang w:eastAsia="zh-CN"/>
        </w:rPr>
      </w:pPr>
      <w:r>
        <w:rPr>
          <w:rFonts w:hint="eastAsia" w:ascii="仿宋_GB2312" w:eastAsia="仿宋_GB2312" w:cs="宋体"/>
          <w:sz w:val="32"/>
          <w:szCs w:val="32"/>
        </w:rPr>
        <w:t>本人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</w:t>
      </w:r>
      <w:r>
        <w:rPr>
          <w:rFonts w:hint="eastAsia" w:ascii="仿宋_GB2312" w:eastAsia="仿宋_GB2312" w:cs="宋体"/>
          <w:sz w:val="32"/>
          <w:szCs w:val="32"/>
        </w:rPr>
        <w:t>，身份证号：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            </w:t>
      </w:r>
      <w:r>
        <w:rPr>
          <w:rFonts w:hint="eastAsia" w:ascii="仿宋_GB2312" w:eastAsia="仿宋_GB2312" w:cs="宋体"/>
          <w:sz w:val="32"/>
          <w:szCs w:val="32"/>
        </w:rPr>
        <w:t>，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准考证号：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</w:t>
      </w:r>
      <w:r>
        <w:rPr>
          <w:rFonts w:hint="eastAsia" w:ascii="仿宋_GB2312" w:eastAsia="仿宋_GB2312" w:cs="宋体"/>
          <w:sz w:val="32"/>
          <w:szCs w:val="32"/>
        </w:rPr>
        <w:t>，报考单位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              </w:t>
      </w:r>
      <w:r>
        <w:rPr>
          <w:rFonts w:hint="eastAsia" w:ascii="仿宋_GB2312" w:eastAsia="仿宋_GB2312" w:cs="宋体"/>
          <w:sz w:val="32"/>
          <w:szCs w:val="32"/>
          <w:u w:val="none"/>
          <w:lang w:eastAsia="zh-CN"/>
        </w:rPr>
        <w:t>，报考</w:t>
      </w:r>
      <w:r>
        <w:rPr>
          <w:rFonts w:hint="eastAsia" w:ascii="仿宋_GB2312" w:eastAsia="仿宋_GB2312" w:cs="宋体"/>
          <w:sz w:val="32"/>
          <w:szCs w:val="32"/>
        </w:rPr>
        <w:t>职位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</w:t>
      </w:r>
      <w:r>
        <w:rPr>
          <w:rFonts w:hint="eastAsia" w:ascii="仿宋_GB2312" w:eastAsia="仿宋_GB2312" w:cs="宋体"/>
          <w:sz w:val="32"/>
          <w:szCs w:val="32"/>
        </w:rPr>
        <w:t>，已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入围</w:t>
      </w:r>
      <w:r>
        <w:rPr>
          <w:rFonts w:hint="eastAsia" w:ascii="仿宋_GB2312" w:eastAsia="仿宋_GB2312" w:cs="宋体"/>
          <w:sz w:val="32"/>
          <w:szCs w:val="32"/>
        </w:rPr>
        <w:t>该职位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面试</w:t>
      </w:r>
      <w:r>
        <w:rPr>
          <w:rFonts w:hint="eastAsia" w:ascii="仿宋_GB2312" w:eastAsia="仿宋_GB2312" w:cs="宋体"/>
          <w:sz w:val="32"/>
          <w:szCs w:val="32"/>
          <w:lang w:val="en-US" w:eastAsia="zh-CN"/>
        </w:rPr>
        <w:t>/体能测试</w:t>
      </w:r>
      <w:r>
        <w:rPr>
          <w:rFonts w:hint="eastAsia" w:ascii="仿宋_GB2312" w:eastAsia="仿宋_GB2312" w:cs="宋体"/>
          <w:sz w:val="32"/>
          <w:szCs w:val="32"/>
        </w:rPr>
        <w:t>名单。</w:t>
      </w:r>
      <w:r>
        <w:rPr>
          <w:rFonts w:hint="eastAsia" w:ascii="仿宋_GB2312" w:eastAsia="仿宋_GB2312" w:cs="宋体"/>
          <w:sz w:val="32"/>
          <w:szCs w:val="32"/>
          <w:u w:val="single"/>
        </w:rPr>
        <w:t xml:space="preserve">          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eastAsia="仿宋_GB2312" w:cs="宋体"/>
          <w:sz w:val="32"/>
          <w:szCs w:val="32"/>
          <w:u w:val="none"/>
          <w:lang w:val="en-US" w:eastAsia="zh-CN"/>
        </w:rPr>
        <w:t>现因</w:t>
      </w:r>
      <w:r>
        <w:rPr>
          <w:rFonts w:hint="eastAsia" w:ascii="仿宋_GB2312" w:eastAsia="仿宋_GB2312" w:cs="宋体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eastAsia="仿宋_GB2312" w:cs="宋体"/>
          <w:sz w:val="32"/>
          <w:szCs w:val="32"/>
        </w:rPr>
        <w:t>原因，自愿放弃参加资格复审和面试</w:t>
      </w:r>
      <w:r>
        <w:rPr>
          <w:rFonts w:hint="eastAsia" w:ascii="仿宋_GB2312" w:eastAsia="仿宋_GB2312" w:cs="宋体"/>
          <w:sz w:val="32"/>
          <w:szCs w:val="32"/>
          <w:lang w:eastAsia="zh-CN"/>
        </w:rPr>
        <w:t>。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特此声明。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  <w:lang w:eastAsia="zh-CN"/>
        </w:rPr>
        <w:t>本人</w:t>
      </w:r>
      <w:r>
        <w:rPr>
          <w:rFonts w:hint="eastAsia" w:ascii="仿宋_GB2312" w:eastAsia="仿宋_GB2312" w:cs="宋体"/>
          <w:sz w:val="32"/>
          <w:szCs w:val="32"/>
        </w:rPr>
        <w:t>联系电话：</w:t>
      </w: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640" w:firstLineChars="200"/>
        <w:jc w:val="both"/>
        <w:rPr>
          <w:rFonts w:hint="eastAsia" w:ascii="仿宋_GB2312" w:eastAsia="仿宋_GB2312" w:cs="宋体"/>
          <w:sz w:val="32"/>
          <w:szCs w:val="32"/>
        </w:rPr>
      </w:pPr>
    </w:p>
    <w:p>
      <w:pPr>
        <w:adjustRightInd w:val="0"/>
        <w:snapToGrid w:val="0"/>
        <w:spacing w:line="600" w:lineRule="exact"/>
        <w:ind w:firstLine="3360" w:firstLineChars="105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签名（考生本人手写）：</w:t>
      </w:r>
    </w:p>
    <w:p>
      <w:pPr>
        <w:adjustRightInd w:val="0"/>
        <w:snapToGrid w:val="0"/>
        <w:spacing w:line="600" w:lineRule="exact"/>
        <w:ind w:firstLine="3360" w:firstLineChars="1050"/>
        <w:jc w:val="both"/>
        <w:rPr>
          <w:rFonts w:hint="eastAsia" w:ascii="仿宋_GB2312" w:eastAsia="仿宋_GB2312" w:cs="宋体"/>
          <w:sz w:val="32"/>
          <w:szCs w:val="32"/>
        </w:rPr>
      </w:pPr>
      <w:r>
        <w:rPr>
          <w:rFonts w:hint="eastAsia" w:ascii="仿宋_GB2312" w:eastAsia="仿宋_GB2312" w:cs="宋体"/>
          <w:sz w:val="32"/>
          <w:szCs w:val="32"/>
        </w:rPr>
        <w:t>日期：    年    月    日</w:t>
      </w:r>
    </w:p>
    <w:p>
      <w:pPr>
        <w:rPr>
          <w:rFonts w:hint="eastAsia"/>
        </w:rPr>
      </w:pPr>
      <w:bookmarkStart w:id="0" w:name="_GoBack"/>
      <w:bookmarkEnd w:id="0"/>
    </w:p>
    <w:sectPr>
      <w:footerReference r:id="rId3" w:type="even"/>
      <w:pgSz w:w="11906" w:h="16838"/>
      <w:pgMar w:top="1247" w:right="1758" w:bottom="964" w:left="175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仿宋_GB2312"/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separate"/>
    </w:r>
    <w:r>
      <w:rPr>
        <w:rStyle w:val="13"/>
        <w:lang/>
      </w:rPr>
      <w:t>8</w:t>
    </w:r>
    <w:r>
      <w:fldChar w:fldCharType="end"/>
    </w:r>
  </w:p>
  <w:p>
    <w:pPr>
      <w:pStyle w:val="8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zMjc1NzBlYmQ2NGE4YzNlOGFkMTc2MDMzOWJmMGMifQ=="/>
  </w:docVars>
  <w:rsids>
    <w:rsidRoot w:val="000130CE"/>
    <w:rsid w:val="001E5FD0"/>
    <w:rsid w:val="03B74063"/>
    <w:rsid w:val="0BA21ABD"/>
    <w:rsid w:val="30C701CB"/>
    <w:rsid w:val="3B07662C"/>
    <w:rsid w:val="44561C37"/>
    <w:rsid w:val="4749175D"/>
    <w:rsid w:val="4DD71EBA"/>
    <w:rsid w:val="5EC643C0"/>
    <w:rsid w:val="679E61B5"/>
    <w:rsid w:val="75CA3B23"/>
    <w:rsid w:val="75FFBFC2"/>
    <w:rsid w:val="FFF638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w:doNotEmbedSmartTag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方正小标宋简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sz w:val="32"/>
    </w:rPr>
  </w:style>
  <w:style w:type="character" w:default="1" w:styleId="12">
    <w:name w:val="Default Paragraph Font"/>
    <w:uiPriority w:val="0"/>
  </w:style>
  <w:style w:type="table" w:default="1" w:styleId="11">
    <w:name w:val="Normal Table"/>
    <w:semiHidden/>
    <w:uiPriority w:val="0"/>
    <w:tblPr>
      <w:tblStyle w:val="11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2"/>
      <w:sz w:val="28"/>
      <w:szCs w:val="28"/>
      <w:lang w:val="en-US" w:eastAsia="zh-CN" w:bidi="ar-SA"/>
    </w:rPr>
  </w:style>
  <w:style w:type="paragraph" w:styleId="6">
    <w:name w:val="Date"/>
    <w:basedOn w:val="1"/>
    <w:next w:val="1"/>
    <w:uiPriority w:val="0"/>
    <w:pPr>
      <w:ind w:left="2500" w:leftChars="2500"/>
    </w:pPr>
  </w:style>
  <w:style w:type="paragraph" w:styleId="7">
    <w:name w:val="Balloon Text"/>
    <w:basedOn w:val="1"/>
    <w:uiPriority w:val="0"/>
    <w:rPr>
      <w:sz w:val="18"/>
      <w:szCs w:val="18"/>
    </w:rPr>
  </w:style>
  <w:style w:type="paragraph" w:styleId="8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iPriority w:val="0"/>
    <w:pPr>
      <w:widowControl/>
      <w:spacing w:before="100" w:beforeAutospacing="1" w:after="100" w:afterAutospacing="1"/>
      <w:jc w:val="left"/>
    </w:pPr>
    <w:rPr>
      <w:rFonts w:ascii="宋体"/>
      <w:kern w:val="0"/>
      <w:sz w:val="24"/>
    </w:rPr>
  </w:style>
  <w:style w:type="character" w:styleId="13">
    <w:name w:val="page number"/>
    <w:basedOn w:val="12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Chinese ORG</Company>
  <TotalTime>5</TotalTime>
  <ScaleCrop>false</ScaleCrop>
  <LinksUpToDate>false</LinksUpToDate>
  <Application>WPS Office_12.1.0.16412_F1E327BC-269C-435d-A152-05C5408002CA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2020-08-21T07:51:00Z</dcterms:created>
  <dc:creator>CommUser</dc:creator>
  <cp:lastModifiedBy>没错我就是滕哈哈</cp:lastModifiedBy>
  <cp:lastPrinted>2024-02-19T00:14:26Z</cp:lastPrinted>
  <dcterms:modified xsi:type="dcterms:W3CDTF">2024-04-12T09:48:53Z</dcterms:modified>
  <dc:title>关于公开招考人民警察体能测评工作的通知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2052-12.1.0.16412</vt:lpwstr>
  </property>
  <property fmtid="{D5CDD505-2E9C-101B-9397-08002B2CF9AE}" pid="3" name="ICV">
    <vt:lpwstr>27CB8DE28DBE449BBB659AA77F80FCE0_13</vt:lpwstr>
  </property>
</Properties>
</file>