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530"/>
        </w:tabs>
        <w:spacing w:line="640" w:lineRule="exact"/>
        <w:rPr>
          <w:rFonts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附件2：</w:t>
      </w:r>
    </w:p>
    <w:p>
      <w:pPr>
        <w:tabs>
          <w:tab w:val="left" w:pos="1530"/>
        </w:tabs>
        <w:spacing w:line="56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4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泰顺县各级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机关单位考试录用公务员资格复审和体能测评</w:t>
      </w:r>
    </w:p>
    <w:p>
      <w:pPr>
        <w:tabs>
          <w:tab w:val="left" w:pos="1530"/>
        </w:tabs>
        <w:spacing w:line="56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安排表</w:t>
      </w:r>
    </w:p>
    <w:p>
      <w:pPr>
        <w:tabs>
          <w:tab w:val="left" w:pos="1530"/>
        </w:tabs>
        <w:spacing w:line="640" w:lineRule="exact"/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  <w:t>一、资格复审安排</w:t>
      </w:r>
    </w:p>
    <w:tbl>
      <w:tblPr>
        <w:tblStyle w:val="4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868"/>
        <w:gridCol w:w="3926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709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868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392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031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 w:cs="Times New Roman"/>
                <w:kern w:val="0"/>
                <w:sz w:val="28"/>
                <w:szCs w:val="28"/>
                <w:lang w:eastAsia="zh-CN"/>
              </w:rPr>
              <w:t>报考公安机关人民警察职位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868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26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</w:p>
        </w:tc>
        <w:tc>
          <w:tcPr>
            <w:tcW w:w="3926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泰顺县公安局受案中心（泰顺县罗阳镇湖滨北路33号车管所旁）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274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泰顺县各级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机关单位其他职位（除报考公安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机关人民警察、乡镇机关专职人武干部职位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）的考生</w:t>
            </w:r>
          </w:p>
        </w:tc>
        <w:tc>
          <w:tcPr>
            <w:tcW w:w="2868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26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</w:p>
        </w:tc>
        <w:tc>
          <w:tcPr>
            <w:tcW w:w="3926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泰顺县财</w:t>
            </w:r>
            <w:bookmarkStart w:id="1" w:name="_GoBack"/>
            <w:bookmarkEnd w:id="1"/>
            <w:r>
              <w:rPr>
                <w:rFonts w:hint="eastAsia" w:eastAsia="仿宋_GB2312"/>
                <w:sz w:val="28"/>
                <w:szCs w:val="28"/>
              </w:rPr>
              <w:t>政局8楼大会议室（泰顺县罗阳镇公园路48号）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184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eastAsia"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报考乡镇机关专职人武干部职位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868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26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</w:p>
        </w:tc>
        <w:tc>
          <w:tcPr>
            <w:tcW w:w="3926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泰顺县人武部（泰顺县罗阳镇爱民路151号）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</w:tbl>
    <w:p>
      <w:pPr>
        <w:tabs>
          <w:tab w:val="left" w:pos="1530"/>
        </w:tabs>
        <w:spacing w:line="640" w:lineRule="exact"/>
        <w:rPr>
          <w:rFonts w:eastAsia="黑体"/>
          <w:bCs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eastAsia="黑体"/>
          <w:bCs/>
          <w:color w:val="000000"/>
          <w:kern w:val="0"/>
          <w:sz w:val="28"/>
          <w:szCs w:val="28"/>
        </w:rPr>
        <w:t>二、体能测评安排</w:t>
      </w:r>
    </w:p>
    <w:tbl>
      <w:tblPr>
        <w:tblStyle w:val="4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868"/>
        <w:gridCol w:w="3926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868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392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公安机关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人民警察、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县综合行政执法队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职位的考生</w:t>
            </w:r>
          </w:p>
        </w:tc>
        <w:tc>
          <w:tcPr>
            <w:tcW w:w="2868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26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下午14:00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开始</w:t>
            </w:r>
          </w:p>
        </w:tc>
        <w:tc>
          <w:tcPr>
            <w:tcW w:w="3926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泰顺中学操场（泰顺县罗阳镇泰景路788号）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26</w:t>
            </w:r>
            <w:r>
              <w:rPr>
                <w:rFonts w:eastAsia="仿宋_GB2312"/>
                <w:kern w:val="0"/>
                <w:sz w:val="28"/>
                <w:szCs w:val="28"/>
              </w:rPr>
              <w:t>日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上午</w:t>
            </w:r>
            <w:r>
              <w:rPr>
                <w:rFonts w:eastAsia="仿宋_GB2312"/>
                <w:kern w:val="0"/>
                <w:sz w:val="28"/>
                <w:szCs w:val="28"/>
              </w:rPr>
              <w:t>资格复审</w:t>
            </w:r>
          </w:p>
        </w:tc>
      </w:tr>
    </w:tbl>
    <w:p/>
    <w:sectPr>
      <w:pgSz w:w="16838" w:h="11906" w:orient="landscape"/>
      <w:pgMar w:top="1134" w:right="1701" w:bottom="1134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41D71B80"/>
    <w:rsid w:val="00063AB4"/>
    <w:rsid w:val="000D5B67"/>
    <w:rsid w:val="0031131B"/>
    <w:rsid w:val="00482A4F"/>
    <w:rsid w:val="004C02DD"/>
    <w:rsid w:val="004F69D1"/>
    <w:rsid w:val="00641730"/>
    <w:rsid w:val="007F78A0"/>
    <w:rsid w:val="00804436"/>
    <w:rsid w:val="00822AF9"/>
    <w:rsid w:val="00863FB9"/>
    <w:rsid w:val="00BB19DE"/>
    <w:rsid w:val="00D26C54"/>
    <w:rsid w:val="00E451AB"/>
    <w:rsid w:val="01940AE3"/>
    <w:rsid w:val="06B70F10"/>
    <w:rsid w:val="0D004C93"/>
    <w:rsid w:val="14702969"/>
    <w:rsid w:val="26976C80"/>
    <w:rsid w:val="2A72427E"/>
    <w:rsid w:val="2DEA30CA"/>
    <w:rsid w:val="41D71B80"/>
    <w:rsid w:val="4E6B0257"/>
    <w:rsid w:val="51AE788A"/>
    <w:rsid w:val="5CDC7A09"/>
    <w:rsid w:val="617E6873"/>
    <w:rsid w:val="620B5B3B"/>
    <w:rsid w:val="661E1A03"/>
    <w:rsid w:val="691D0972"/>
    <w:rsid w:val="697E0060"/>
    <w:rsid w:val="6BF32175"/>
    <w:rsid w:val="6C0703C8"/>
    <w:rsid w:val="6DD742D2"/>
    <w:rsid w:val="721A285E"/>
    <w:rsid w:val="72A526E9"/>
    <w:rsid w:val="75AB00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uiPriority w:val="0"/>
    <w:rPr>
      <w:rFonts w:ascii="Times New Roman" w:hAnsi="Times New Roman"/>
      <w:kern w:val="2"/>
      <w:sz w:val="18"/>
      <w:szCs w:val="18"/>
    </w:rPr>
  </w:style>
  <w:style w:type="character" w:customStyle="1" w:styleId="7">
    <w:name w:val="页眉 Char"/>
    <w:basedOn w:val="5"/>
    <w:link w:val="3"/>
    <w:uiPriority w:val="0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63</Words>
  <Characters>362</Characters>
  <Lines>3</Lines>
  <Paragraphs>1</Paragraphs>
  <TotalTime>1</TotalTime>
  <ScaleCrop>false</ScaleCrop>
  <LinksUpToDate>false</LinksUpToDate>
  <CharactersWithSpaces>424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2022-07-27T01:48:00Z</dcterms:created>
  <dc:creator>默默</dc:creator>
  <cp:lastModifiedBy>LQ</cp:lastModifiedBy>
  <cp:lastPrinted>2022-07-27T01:56:00Z</cp:lastPrinted>
  <dcterms:modified xsi:type="dcterms:W3CDTF">2024-02-08T08:05:12Z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5EDA5C1426CE42C08AC6951FBB6CA606_13</vt:lpwstr>
  </property>
</Properties>
</file>