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40300" w14:textId="3503E9AA" w:rsidR="00C71132" w:rsidRDefault="003D79BD" w:rsidP="00B117E1">
      <w:pPr>
        <w:spacing w:line="560" w:lineRule="exact"/>
        <w:jc w:val="left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附件</w:t>
      </w:r>
      <w:r w:rsidR="003E438C">
        <w:rPr>
          <w:rFonts w:ascii="黑体" w:eastAsia="黑体" w:hAnsi="黑体" w:cs="黑体"/>
          <w:spacing w:val="-6"/>
          <w:sz w:val="32"/>
          <w:szCs w:val="32"/>
        </w:rPr>
        <w:t>2</w:t>
      </w:r>
    </w:p>
    <w:p w14:paraId="1D84096B" w14:textId="77777777" w:rsidR="00C71132" w:rsidRDefault="00C71132" w:rsidP="00B117E1">
      <w:pPr>
        <w:spacing w:line="560" w:lineRule="exact"/>
        <w:jc w:val="left"/>
        <w:rPr>
          <w:rFonts w:ascii="黑体" w:eastAsia="黑体" w:hAnsi="黑体" w:cs="黑体"/>
          <w:spacing w:val="-6"/>
          <w:sz w:val="32"/>
          <w:szCs w:val="32"/>
        </w:rPr>
      </w:pPr>
    </w:p>
    <w:p w14:paraId="6D6A0F5B" w14:textId="77777777" w:rsidR="00C71132" w:rsidRDefault="003D79BD" w:rsidP="00B117E1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2022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年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温州市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各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级机关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单位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考试录用公务员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体检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须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知</w:t>
      </w:r>
    </w:p>
    <w:p w14:paraId="18DC0CD3" w14:textId="77777777" w:rsidR="00C71132" w:rsidRDefault="00C71132" w:rsidP="00B117E1">
      <w:pPr>
        <w:spacing w:line="560" w:lineRule="exact"/>
        <w:ind w:firstLineChars="200" w:firstLine="720"/>
        <w:rPr>
          <w:rFonts w:ascii="仿宋_GB2312" w:eastAsia="仿宋_GB2312" w:hAnsi="宋体"/>
          <w:sz w:val="36"/>
          <w:szCs w:val="36"/>
        </w:rPr>
      </w:pPr>
    </w:p>
    <w:p w14:paraId="4CE4AA62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一、</w:t>
      </w:r>
      <w:r>
        <w:rPr>
          <w:rFonts w:ascii="仿宋_GB2312" w:eastAsia="仿宋_GB2312" w:hAnsi="宋体" w:hint="eastAsia"/>
          <w:sz w:val="32"/>
          <w:szCs w:val="32"/>
        </w:rPr>
        <w:t>携带</w:t>
      </w:r>
      <w:r>
        <w:rPr>
          <w:rFonts w:ascii="仿宋_GB2312" w:eastAsia="仿宋_GB2312" w:hAnsi="宋体" w:hint="eastAsia"/>
          <w:sz w:val="32"/>
          <w:szCs w:val="32"/>
        </w:rPr>
        <w:t>本人有效期内的身份证，</w:t>
      </w:r>
      <w:r>
        <w:rPr>
          <w:rFonts w:ascii="仿宋_GB2312" w:eastAsia="仿宋_GB2312" w:hAnsi="宋体" w:hint="eastAsia"/>
          <w:sz w:val="32"/>
          <w:szCs w:val="32"/>
        </w:rPr>
        <w:t>按时参加体检，谢绝家属陪同。不按时到指定地点集中的作为自动放弃处理，如遇其他特殊重要原因不能参加体检，必须提前向</w:t>
      </w:r>
      <w:r>
        <w:rPr>
          <w:rFonts w:ascii="仿宋_GB2312" w:eastAsia="仿宋_GB2312" w:hAnsi="宋体" w:hint="eastAsia"/>
          <w:sz w:val="32"/>
          <w:szCs w:val="32"/>
        </w:rPr>
        <w:t>体检实施机关</w:t>
      </w:r>
      <w:r>
        <w:rPr>
          <w:rFonts w:ascii="仿宋_GB2312" w:eastAsia="仿宋_GB2312" w:hAnsi="宋体" w:hint="eastAsia"/>
          <w:sz w:val="32"/>
          <w:szCs w:val="32"/>
        </w:rPr>
        <w:t>报告并经同意后</w:t>
      </w:r>
      <w:r>
        <w:rPr>
          <w:rFonts w:ascii="仿宋_GB2312" w:eastAsia="仿宋_GB2312" w:hAnsi="宋体" w:hint="eastAsia"/>
          <w:sz w:val="32"/>
          <w:szCs w:val="32"/>
        </w:rPr>
        <w:t>另行安排</w:t>
      </w:r>
      <w:r>
        <w:rPr>
          <w:rFonts w:ascii="仿宋_GB2312" w:eastAsia="仿宋_GB2312" w:hAnsi="宋体" w:hint="eastAsia"/>
          <w:sz w:val="32"/>
          <w:szCs w:val="32"/>
        </w:rPr>
        <w:t>体检</w:t>
      </w:r>
      <w:r>
        <w:rPr>
          <w:rFonts w:ascii="仿宋_GB2312" w:eastAsia="仿宋_GB2312" w:hAnsi="宋体" w:hint="eastAsia"/>
          <w:sz w:val="32"/>
          <w:szCs w:val="32"/>
        </w:rPr>
        <w:t>，并在统一规定的时间之内完成体检</w:t>
      </w:r>
      <w:r>
        <w:rPr>
          <w:rFonts w:ascii="仿宋_GB2312" w:eastAsia="仿宋_GB2312" w:hAnsi="宋体" w:hint="eastAsia"/>
          <w:sz w:val="32"/>
          <w:szCs w:val="32"/>
        </w:rPr>
        <w:t>。</w:t>
      </w:r>
    </w:p>
    <w:p w14:paraId="7B694020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二、</w:t>
      </w:r>
      <w:r>
        <w:rPr>
          <w:rFonts w:ascii="仿宋_GB2312" w:eastAsia="仿宋_GB2312" w:hAnsi="宋体" w:hint="eastAsia"/>
          <w:sz w:val="32"/>
          <w:szCs w:val="32"/>
        </w:rPr>
        <w:t>体检标准：报考</w:t>
      </w:r>
      <w:r>
        <w:rPr>
          <w:rFonts w:ascii="仿宋_GB2312" w:eastAsia="仿宋_GB2312" w:hAnsi="宋体" w:hint="eastAsia"/>
          <w:sz w:val="32"/>
          <w:szCs w:val="32"/>
        </w:rPr>
        <w:t>法院、检察院、公安、</w:t>
      </w:r>
      <w:r>
        <w:rPr>
          <w:rFonts w:ascii="仿宋_GB2312" w:eastAsia="仿宋_GB2312" w:hAnsi="宋体" w:hint="eastAsia"/>
          <w:sz w:val="32"/>
          <w:szCs w:val="32"/>
        </w:rPr>
        <w:t>司法</w:t>
      </w:r>
      <w:r>
        <w:rPr>
          <w:rFonts w:ascii="仿宋_GB2312" w:eastAsia="仿宋_GB2312" w:hAnsi="宋体" w:hint="eastAsia"/>
          <w:sz w:val="32"/>
          <w:szCs w:val="32"/>
        </w:rPr>
        <w:t>行政系统人民</w:t>
      </w:r>
      <w:r>
        <w:rPr>
          <w:rFonts w:ascii="仿宋_GB2312" w:eastAsia="仿宋_GB2312" w:hAnsi="宋体" w:hint="eastAsia"/>
          <w:sz w:val="32"/>
          <w:szCs w:val="32"/>
        </w:rPr>
        <w:t>警察职位的按《公务员录用体检特殊标准（试行）》执行</w:t>
      </w:r>
      <w:r>
        <w:rPr>
          <w:rFonts w:ascii="仿宋_GB2312" w:eastAsia="仿宋_GB2312" w:hAnsi="宋体" w:hint="eastAsia"/>
          <w:sz w:val="32"/>
          <w:szCs w:val="32"/>
        </w:rPr>
        <w:t>；其他职位按招考公告规定执行。体检标准</w:t>
      </w:r>
      <w:r>
        <w:rPr>
          <w:rFonts w:ascii="仿宋_GB2312" w:eastAsia="仿宋_GB2312" w:hAnsi="宋体" w:hint="eastAsia"/>
          <w:sz w:val="32"/>
          <w:szCs w:val="32"/>
        </w:rPr>
        <w:t>可</w:t>
      </w:r>
      <w:r>
        <w:rPr>
          <w:rFonts w:ascii="仿宋_GB2312" w:eastAsia="仿宋_GB2312" w:hAnsi="宋体" w:hint="eastAsia"/>
          <w:sz w:val="32"/>
          <w:szCs w:val="32"/>
        </w:rPr>
        <w:t>在</w:t>
      </w:r>
      <w:r>
        <w:rPr>
          <w:rFonts w:ascii="仿宋_GB2312" w:eastAsia="仿宋_GB2312" w:hAnsi="宋体" w:hint="eastAsia"/>
          <w:sz w:val="32"/>
          <w:szCs w:val="32"/>
        </w:rPr>
        <w:t>浙江省公务员考试录用系统</w:t>
      </w:r>
      <w:r>
        <w:rPr>
          <w:rFonts w:ascii="仿宋_GB2312" w:eastAsia="仿宋_GB2312" w:hAnsi="宋体" w:hint="eastAsia"/>
          <w:sz w:val="32"/>
          <w:szCs w:val="32"/>
        </w:rPr>
        <w:t>查询。</w:t>
      </w:r>
      <w:r>
        <w:rPr>
          <w:rFonts w:ascii="仿宋_GB2312" w:eastAsia="仿宋_GB2312" w:hAnsi="宋体" w:hint="eastAsia"/>
          <w:sz w:val="32"/>
          <w:szCs w:val="32"/>
        </w:rPr>
        <w:t>体检工作实施前</w:t>
      </w:r>
      <w:r>
        <w:rPr>
          <w:rFonts w:ascii="仿宋_GB2312" w:eastAsia="仿宋_GB2312" w:hAnsi="宋体" w:hint="eastAsia"/>
          <w:sz w:val="32"/>
          <w:szCs w:val="32"/>
        </w:rPr>
        <w:t>，</w:t>
      </w:r>
      <w:r>
        <w:rPr>
          <w:rFonts w:ascii="仿宋_GB2312" w:eastAsia="仿宋_GB2312" w:hAnsi="宋体" w:hint="eastAsia"/>
          <w:sz w:val="32"/>
          <w:szCs w:val="32"/>
        </w:rPr>
        <w:t>国家、省出台新规定的，按新规定执行。</w:t>
      </w:r>
    </w:p>
    <w:p w14:paraId="0FCDF341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6AF9C02E" w14:textId="77777777" w:rsidR="00C71132" w:rsidRDefault="003D79BD" w:rsidP="00B117E1">
      <w:pPr>
        <w:spacing w:line="560" w:lineRule="exact"/>
        <w:ind w:firstLineChars="200" w:firstLine="624"/>
        <w:rPr>
          <w:rFonts w:ascii="仿宋_GB2312" w:eastAsia="仿宋_GB2312" w:hAnsi="宋体"/>
          <w:spacing w:val="-4"/>
          <w:sz w:val="32"/>
          <w:szCs w:val="32"/>
        </w:rPr>
      </w:pPr>
      <w:r>
        <w:rPr>
          <w:rFonts w:ascii="仿宋_GB2312" w:eastAsia="仿宋_GB2312" w:hAnsi="宋体" w:hint="eastAsia"/>
          <w:spacing w:val="-4"/>
          <w:sz w:val="32"/>
          <w:szCs w:val="32"/>
        </w:rPr>
        <w:t>四、体检费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350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元，体检费用由考生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在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结束后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现场缴付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（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支持非现金支付方式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）；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进一步检查、复检等检查费用由相关考生另付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。</w:t>
      </w:r>
    </w:p>
    <w:p w14:paraId="0A4E8E10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五、体检前一天请注意休息，勿熬夜，不要饮酒，避免剧烈运动。</w:t>
      </w:r>
    </w:p>
    <w:p w14:paraId="02ACBE47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六、体检当天需进行采血、</w:t>
      </w:r>
      <w:r>
        <w:rPr>
          <w:rFonts w:ascii="仿宋_GB2312" w:eastAsia="仿宋_GB2312" w:hAnsi="宋体" w:hint="eastAsia"/>
          <w:bCs/>
          <w:sz w:val="32"/>
          <w:szCs w:val="32"/>
        </w:rPr>
        <w:t>B</w:t>
      </w:r>
      <w:r>
        <w:rPr>
          <w:rFonts w:ascii="仿宋_GB2312" w:eastAsia="仿宋_GB2312" w:hAnsi="宋体" w:hint="eastAsia"/>
          <w:bCs/>
          <w:sz w:val="32"/>
          <w:szCs w:val="32"/>
        </w:rPr>
        <w:t>超等检查，</w:t>
      </w:r>
      <w:r>
        <w:rPr>
          <w:rFonts w:ascii="仿宋_GB2312" w:eastAsia="仿宋_GB2312" w:hAnsi="宋体" w:hint="eastAsia"/>
          <w:bCs/>
          <w:sz w:val="32"/>
          <w:szCs w:val="32"/>
        </w:rPr>
        <w:t>考生</w:t>
      </w:r>
      <w:r>
        <w:rPr>
          <w:rFonts w:ascii="仿宋_GB2312" w:eastAsia="仿宋_GB2312" w:hAnsi="宋体" w:hint="eastAsia"/>
          <w:bCs/>
          <w:sz w:val="32"/>
          <w:szCs w:val="32"/>
        </w:rPr>
        <w:t>在受检前禁食</w:t>
      </w:r>
      <w:r>
        <w:rPr>
          <w:rFonts w:ascii="仿宋_GB2312" w:eastAsia="仿宋_GB2312" w:hAnsi="宋体" w:hint="eastAsia"/>
          <w:bCs/>
          <w:sz w:val="32"/>
          <w:szCs w:val="32"/>
        </w:rPr>
        <w:lastRenderedPageBreak/>
        <w:t>8-12</w:t>
      </w:r>
      <w:r>
        <w:rPr>
          <w:rFonts w:ascii="仿宋_GB2312" w:eastAsia="仿宋_GB2312" w:hAnsi="宋体" w:hint="eastAsia"/>
          <w:bCs/>
          <w:sz w:val="32"/>
          <w:szCs w:val="32"/>
        </w:rPr>
        <w:t>小时。</w:t>
      </w:r>
      <w:r>
        <w:rPr>
          <w:rFonts w:ascii="仿宋_GB2312" w:eastAsia="仿宋_GB2312" w:hAnsi="宋体" w:hint="eastAsia"/>
          <w:bCs/>
          <w:sz w:val="32"/>
          <w:szCs w:val="32"/>
        </w:rPr>
        <w:t>血样采集和</w:t>
      </w:r>
      <w:r>
        <w:rPr>
          <w:rFonts w:ascii="仿宋_GB2312" w:eastAsia="仿宋_GB2312" w:hAnsi="宋体" w:hint="eastAsia"/>
          <w:bCs/>
          <w:sz w:val="32"/>
          <w:szCs w:val="32"/>
        </w:rPr>
        <w:t>B</w:t>
      </w:r>
      <w:r>
        <w:rPr>
          <w:rFonts w:ascii="仿宋_GB2312" w:eastAsia="仿宋_GB2312" w:hAnsi="宋体" w:hint="eastAsia"/>
          <w:bCs/>
          <w:sz w:val="32"/>
          <w:szCs w:val="32"/>
        </w:rPr>
        <w:t>超项目完成后，在体检医院用早餐（免费）。</w:t>
      </w:r>
      <w:r>
        <w:rPr>
          <w:rFonts w:ascii="仿宋_GB2312" w:eastAsia="仿宋_GB2312" w:hAnsi="宋体" w:hint="eastAsia"/>
          <w:bCs/>
          <w:sz w:val="32"/>
          <w:szCs w:val="32"/>
        </w:rPr>
        <w:t>不要穿胸前带有亮片或金属的衣服以免影响检查，女性受检者不要穿连裤袜。</w:t>
      </w:r>
    </w:p>
    <w:p w14:paraId="380C61B1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ascii="仿宋_GB2312" w:eastAsia="仿宋_GB2312" w:hAnsi="宋体" w:hint="eastAsia"/>
          <w:sz w:val="32"/>
          <w:szCs w:val="32"/>
        </w:rPr>
        <w:t>（</w:t>
      </w:r>
      <w:r>
        <w:rPr>
          <w:rFonts w:ascii="仿宋_GB2312" w:eastAsia="仿宋_GB2312" w:hAnsi="宋体" w:hint="eastAsia"/>
          <w:sz w:val="32"/>
          <w:szCs w:val="32"/>
        </w:rPr>
        <w:t>或超声检查报告单</w:t>
      </w:r>
      <w:r>
        <w:rPr>
          <w:rFonts w:ascii="仿宋_GB2312" w:eastAsia="仿宋_GB2312" w:hAnsi="宋体" w:hint="eastAsia"/>
          <w:sz w:val="32"/>
          <w:szCs w:val="32"/>
        </w:rPr>
        <w:t>）</w:t>
      </w:r>
      <w:r>
        <w:rPr>
          <w:rFonts w:ascii="仿宋_GB2312" w:eastAsia="仿宋_GB2312" w:hAnsi="宋体" w:hint="eastAsia"/>
          <w:sz w:val="32"/>
          <w:szCs w:val="32"/>
        </w:rPr>
        <w:t>，事先告知体检工作人员</w:t>
      </w:r>
      <w:r>
        <w:rPr>
          <w:rFonts w:ascii="仿宋_GB2312" w:eastAsia="仿宋_GB2312" w:hAnsi="宋体" w:hint="eastAsia"/>
          <w:sz w:val="32"/>
          <w:szCs w:val="32"/>
        </w:rPr>
        <w:t>，勿做</w:t>
      </w:r>
      <w:r>
        <w:rPr>
          <w:rFonts w:ascii="仿宋_GB2312" w:eastAsia="仿宋_GB2312" w:hAnsi="宋体" w:hint="eastAsia"/>
          <w:sz w:val="32"/>
          <w:szCs w:val="32"/>
        </w:rPr>
        <w:t>X</w:t>
      </w:r>
      <w:r>
        <w:rPr>
          <w:rFonts w:ascii="仿宋_GB2312" w:eastAsia="仿宋_GB2312" w:hAnsi="宋体" w:hint="eastAsia"/>
          <w:sz w:val="32"/>
          <w:szCs w:val="32"/>
        </w:rPr>
        <w:t>光检查。</w:t>
      </w:r>
    </w:p>
    <w:p w14:paraId="4E0C8A1C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八、对</w:t>
      </w:r>
      <w:r>
        <w:rPr>
          <w:rFonts w:ascii="仿宋_GB2312" w:eastAsia="仿宋_GB2312" w:hAnsi="宋体" w:hint="eastAsia"/>
          <w:sz w:val="32"/>
          <w:szCs w:val="32"/>
        </w:rPr>
        <w:t>心率、</w:t>
      </w:r>
      <w:r>
        <w:rPr>
          <w:rFonts w:ascii="仿宋_GB2312" w:eastAsia="仿宋_GB2312" w:hAnsi="宋体" w:hint="eastAsia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</w:t>
      </w:r>
      <w:r>
        <w:rPr>
          <w:rFonts w:ascii="仿宋_GB2312" w:eastAsia="仿宋_GB2312" w:hAnsi="宋体" w:hint="eastAsia"/>
          <w:sz w:val="32"/>
          <w:szCs w:val="32"/>
        </w:rPr>
        <w:t>行。需要当场复检的体检项目，如考生不按规定要求进行检查的，当场签字确认，视为放弃该项检查。</w:t>
      </w:r>
    </w:p>
    <w:p w14:paraId="521B379A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九、当日、当场复检只能进行</w:t>
      </w:r>
      <w:r>
        <w:rPr>
          <w:rFonts w:ascii="仿宋_GB2312" w:eastAsia="仿宋_GB2312" w:hAnsi="宋体" w:hint="eastAsia"/>
          <w:sz w:val="32"/>
          <w:szCs w:val="32"/>
        </w:rPr>
        <w:t>1</w:t>
      </w:r>
      <w:r>
        <w:rPr>
          <w:rFonts w:ascii="仿宋_GB2312" w:eastAsia="仿宋_GB2312" w:hAnsi="宋体" w:hint="eastAsia"/>
          <w:sz w:val="32"/>
          <w:szCs w:val="32"/>
        </w:rPr>
        <w:t>次，仍达不到体检合格标准的项目，不再择日进行复检</w:t>
      </w:r>
      <w:r>
        <w:rPr>
          <w:rFonts w:ascii="仿宋_GB2312" w:eastAsia="仿宋_GB2312" w:hAnsi="宋体" w:hint="eastAsia"/>
          <w:sz w:val="32"/>
          <w:szCs w:val="32"/>
        </w:rPr>
        <w:t>。</w:t>
      </w:r>
      <w:r>
        <w:rPr>
          <w:rFonts w:ascii="仿宋_GB2312" w:eastAsia="仿宋_GB2312" w:hAnsi="宋体" w:hint="eastAsia"/>
          <w:sz w:val="32"/>
          <w:szCs w:val="32"/>
        </w:rPr>
        <w:t>考生对非当日、非当场复检的体检项目结果有疑问时，可以在接到体检结论通知之日起</w:t>
      </w:r>
      <w:r>
        <w:rPr>
          <w:rFonts w:ascii="仿宋_GB2312" w:eastAsia="仿宋_GB2312" w:hAnsi="宋体" w:hint="eastAsia"/>
          <w:sz w:val="32"/>
          <w:szCs w:val="32"/>
        </w:rPr>
        <w:t>7</w:t>
      </w:r>
      <w:r>
        <w:rPr>
          <w:rFonts w:ascii="仿宋_GB2312" w:eastAsia="仿宋_GB2312" w:hAnsi="宋体" w:hint="eastAsia"/>
          <w:sz w:val="32"/>
          <w:szCs w:val="32"/>
        </w:rPr>
        <w:t>日内，向体检实施机关提交</w:t>
      </w:r>
      <w:r>
        <w:rPr>
          <w:rFonts w:ascii="仿宋_GB2312" w:eastAsia="仿宋_GB2312" w:hAnsi="宋体" w:hint="eastAsia"/>
          <w:sz w:val="32"/>
          <w:szCs w:val="32"/>
        </w:rPr>
        <w:t>书面</w:t>
      </w:r>
      <w:r>
        <w:rPr>
          <w:rFonts w:ascii="仿宋_GB2312" w:eastAsia="仿宋_GB2312" w:hAnsi="宋体" w:hint="eastAsia"/>
          <w:sz w:val="32"/>
          <w:szCs w:val="32"/>
        </w:rPr>
        <w:t>复检申请。</w:t>
      </w:r>
      <w:r>
        <w:rPr>
          <w:rFonts w:ascii="仿宋_GB2312" w:eastAsia="仿宋_GB2312" w:hAnsi="宋体" w:hint="eastAsia"/>
          <w:sz w:val="32"/>
          <w:szCs w:val="32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 w14:paraId="7930EA34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十、请配合医生认真检查所有项目，勿漏检。若自动放弃</w:t>
      </w:r>
      <w:r>
        <w:rPr>
          <w:rFonts w:ascii="仿宋_GB2312" w:eastAsia="仿宋_GB2312" w:hAnsi="宋体" w:hint="eastAsia"/>
          <w:sz w:val="32"/>
          <w:szCs w:val="32"/>
        </w:rPr>
        <w:t>某一检查项目，将会影响录用。</w:t>
      </w:r>
    </w:p>
    <w:p w14:paraId="6495D63B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lastRenderedPageBreak/>
        <w:t>十一、体检医师可根据实际需要，增加必要的相应检查、检验项目。</w:t>
      </w:r>
    </w:p>
    <w:p w14:paraId="634893B0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ascii="仿宋_GB2312" w:eastAsia="仿宋_GB2312" w:hAnsi="宋体" w:hint="eastAsia"/>
          <w:sz w:val="32"/>
          <w:szCs w:val="32"/>
        </w:rPr>
        <w:t>，</w:t>
      </w:r>
      <w:r>
        <w:rPr>
          <w:rFonts w:ascii="仿宋_GB2312" w:eastAsia="仿宋_GB2312" w:hAnsi="宋体" w:hint="eastAsia"/>
          <w:sz w:val="32"/>
          <w:szCs w:val="32"/>
        </w:rPr>
        <w:t>不得擅自离开体检小组单独活动。体检结束后</w:t>
      </w:r>
      <w:r>
        <w:rPr>
          <w:rFonts w:ascii="仿宋_GB2312" w:eastAsia="仿宋_GB2312" w:hAnsi="宋体" w:hint="eastAsia"/>
          <w:sz w:val="32"/>
          <w:szCs w:val="32"/>
        </w:rPr>
        <w:t>立</w:t>
      </w:r>
      <w:r>
        <w:rPr>
          <w:rFonts w:ascii="仿宋_GB2312" w:eastAsia="仿宋_GB2312" w:hAnsi="宋体" w:hint="eastAsia"/>
          <w:sz w:val="32"/>
          <w:szCs w:val="32"/>
        </w:rPr>
        <w:t>即开通手机，以便联系。</w:t>
      </w:r>
    </w:p>
    <w:p w14:paraId="7256A33F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十三、在体检过程中有舞弊或其它违纪情况的，按有关规定处理。</w:t>
      </w:r>
    </w:p>
    <w:p w14:paraId="00C19FB4" w14:textId="77777777" w:rsidR="00C71132" w:rsidRDefault="003D79BD" w:rsidP="00B117E1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十四、待体检全部完成后，招录机关将按照招考公告规定，确定考察</w:t>
      </w:r>
      <w:r>
        <w:rPr>
          <w:rFonts w:ascii="仿宋_GB2312" w:eastAsia="仿宋_GB2312" w:hAnsi="宋体" w:hint="eastAsia"/>
          <w:sz w:val="32"/>
          <w:szCs w:val="32"/>
        </w:rPr>
        <w:t>对象</w:t>
      </w:r>
      <w:r>
        <w:rPr>
          <w:rFonts w:ascii="仿宋_GB2312" w:eastAsia="仿宋_GB2312" w:hAnsi="宋体" w:hint="eastAsia"/>
          <w:sz w:val="32"/>
          <w:szCs w:val="32"/>
        </w:rPr>
        <w:t>并公布。</w:t>
      </w:r>
    </w:p>
    <w:sectPr w:rsidR="00C71132" w:rsidSect="003E438C">
      <w:headerReference w:type="default" r:id="rId6"/>
      <w:footerReference w:type="default" r:id="rId7"/>
      <w:pgSz w:w="11906" w:h="16838"/>
      <w:pgMar w:top="2098" w:right="1474" w:bottom="1985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24669" w14:textId="77777777" w:rsidR="003D79BD" w:rsidRDefault="003D79BD">
      <w:r>
        <w:separator/>
      </w:r>
    </w:p>
  </w:endnote>
  <w:endnote w:type="continuationSeparator" w:id="0">
    <w:p w14:paraId="3D22AD41" w14:textId="77777777" w:rsidR="003D79BD" w:rsidRDefault="003D7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B9309" w14:textId="77777777" w:rsidR="00C71132" w:rsidRDefault="003D79BD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58A4A6D8" w14:textId="77777777" w:rsidR="00C71132" w:rsidRDefault="00C7113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8A568" w14:textId="77777777" w:rsidR="003D79BD" w:rsidRDefault="003D79BD">
      <w:r>
        <w:separator/>
      </w:r>
    </w:p>
  </w:footnote>
  <w:footnote w:type="continuationSeparator" w:id="0">
    <w:p w14:paraId="52CB38A5" w14:textId="77777777" w:rsidR="003D79BD" w:rsidRDefault="003D7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C4C7C" w14:textId="77777777" w:rsidR="00C71132" w:rsidRDefault="00C71132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DBkNDkyMDNhZWQ1MmJlNDliODM3Mjg5YmFjYWEzMDUifQ=="/>
  </w:docVars>
  <w:rsids>
    <w:rsidRoot w:val="216A642A"/>
    <w:rsid w:val="003D79BD"/>
    <w:rsid w:val="003E438C"/>
    <w:rsid w:val="00B117E1"/>
    <w:rsid w:val="00C71132"/>
    <w:rsid w:val="10402A6F"/>
    <w:rsid w:val="216A642A"/>
    <w:rsid w:val="236F5370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06684A"/>
  <w15:docId w15:val="{89616579-19E5-4C1D-AC3B-142A1D85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FollowedHyperlink"/>
    <w:basedOn w:val="a0"/>
    <w:qFormat/>
    <w:rPr>
      <w:color w:val="000000"/>
      <w:u w:val="none"/>
    </w:rPr>
  </w:style>
  <w:style w:type="character" w:styleId="a6">
    <w:name w:val="Hyperlink"/>
    <w:basedOn w:val="a0"/>
    <w:qFormat/>
    <w:rPr>
      <w:color w:val="000000"/>
      <w:u w:val="none"/>
    </w:rPr>
  </w:style>
  <w:style w:type="character" w:customStyle="1" w:styleId="bdsmore">
    <w:name w:val="bds_more"/>
    <w:basedOn w:val="a0"/>
    <w:qFormat/>
  </w:style>
  <w:style w:type="character" w:customStyle="1" w:styleId="bdsmore1">
    <w:name w:val="bds_more1"/>
    <w:basedOn w:val="a0"/>
    <w:qFormat/>
    <w:rPr>
      <w:rFonts w:ascii="宋体" w:eastAsia="宋体" w:hAnsi="宋体" w:cs="宋体" w:hint="eastAsia"/>
    </w:rPr>
  </w:style>
  <w:style w:type="character" w:customStyle="1" w:styleId="bdsmore2">
    <w:name w:val="bds_more2"/>
    <w:basedOn w:val="a0"/>
    <w:qFormat/>
  </w:style>
  <w:style w:type="character" w:customStyle="1" w:styleId="bdsnopic">
    <w:name w:val="bds_nopic"/>
    <w:basedOn w:val="a0"/>
    <w:qFormat/>
  </w:style>
  <w:style w:type="character" w:customStyle="1" w:styleId="bdsnopic1">
    <w:name w:val="bds_nopic1"/>
    <w:basedOn w:val="a0"/>
    <w:qFormat/>
  </w:style>
  <w:style w:type="character" w:customStyle="1" w:styleId="bdsnopic2">
    <w:name w:val="bds_nopic2"/>
    <w:basedOn w:val="a0"/>
    <w:qFormat/>
  </w:style>
  <w:style w:type="character" w:customStyle="1" w:styleId="bdsmore3">
    <w:name w:val="bds_more3"/>
    <w:basedOn w:val="a0"/>
    <w:qFormat/>
    <w:rPr>
      <w:rFonts w:ascii="宋体" w:eastAsia="宋体" w:hAnsi="宋体" w:cs="宋体" w:hint="eastAsia"/>
    </w:rPr>
  </w:style>
  <w:style w:type="character" w:customStyle="1" w:styleId="bdsmore4">
    <w:name w:val="bds_more4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默默</dc:creator>
  <cp:lastModifiedBy>Administrator</cp:lastModifiedBy>
  <cp:revision>3</cp:revision>
  <dcterms:created xsi:type="dcterms:W3CDTF">2020-08-31T10:29:00Z</dcterms:created>
  <dcterms:modified xsi:type="dcterms:W3CDTF">2022-08-07T04:09:00Z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4C7557FBDD7D4629A3AB2D23A7803CF8</vt:lpwstr>
  </property>
</Properties>
</file>